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240" w:after="6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ӘЛ-ФАРАБИ АТЫНДАҒЫ ҚАЗАҚ ҰЛТТЫҚ УНИВЕРСИТЕТІ</w:t>
      </w:r>
    </w:p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Филология факультеті</w:t>
      </w:r>
    </w:p>
    <w:p>
      <w:pPr>
        <w:spacing w:before="0" w:after="2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Шет тілі кафедрасы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4427"/>
        <w:gridCol w:w="5071"/>
      </w:tblGrid>
      <w:tr>
        <w:trPr>
          <w:trHeight w:val="1" w:hRule="atLeast"/>
          <w:jc w:val="left"/>
        </w:trPr>
        <w:tc>
          <w:tcPr>
            <w:tcW w:w="44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07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                  </w:t>
            </w:r>
          </w:p>
          <w:p>
            <w:pPr>
              <w:spacing w:before="0" w:after="20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         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БЕКІТЕМІН</w:t>
            </w:r>
          </w:p>
          <w:p>
            <w:pPr>
              <w:spacing w:before="0" w:after="20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Факультет деканы</w:t>
            </w:r>
          </w:p>
          <w:p>
            <w:pPr>
              <w:spacing w:before="0" w:after="20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____________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Б.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Ө.Жолдасбекова </w:t>
            </w:r>
          </w:p>
          <w:p>
            <w:pPr>
              <w:spacing w:before="0" w:after="200" w:line="240"/>
              <w:ind w:right="0" w:left="0" w:firstLine="0"/>
              <w:jc w:val="righ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"_____"___________ 2022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ж.</w:t>
            </w:r>
          </w:p>
          <w:p>
            <w:pPr>
              <w:spacing w:before="0" w:after="20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</w:tbl>
    <w:p>
      <w:pPr>
        <w:spacing w:before="0" w:after="200" w:line="276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П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ӘННІҢ ОҚУ-ӘДІСТЕМЕЛІК КЕШЕНІ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Код: IYa 1108    П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ән: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Шетел тілі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»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Маманды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қ: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6B05301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Химия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ab/>
      </w:r>
    </w:p>
    <w:p>
      <w:pPr>
        <w:tabs>
          <w:tab w:val="left" w:pos="5820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5820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5820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5820" w:leader="none"/>
        </w:tabs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    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Курс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1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Семестр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2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Кредит саны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5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12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12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12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12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12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12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12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Алматы 2022</w:t>
      </w:r>
    </w:p>
    <w:p>
      <w:pPr>
        <w:spacing w:before="0" w:after="12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12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12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12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П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әннің оқу-әдістемелік кешенін дайындаған аға оқытушы:   Дуйсенбаева Ш.С.</w:t>
      </w:r>
    </w:p>
    <w:p>
      <w:pPr>
        <w:spacing w:before="0" w:after="12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12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Кафедра отырысында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қарастырылған және ұсынылған 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u w:val="single"/>
          <w:shd w:fill="auto" w:val="clear"/>
        </w:rPr>
        <w:t xml:space="preserve">  01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» 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u w:val="single"/>
          <w:shd w:fill="auto" w:val="clear"/>
        </w:rPr>
        <w:t xml:space="preserve">_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  2022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ж.,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0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__1_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хаттама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Кафедраны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ң оқу-әдістемелік кеңес төрайымы ____________ Тлеугабылова З.А.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Кафедра  ме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ңгерушісі    _________________ Досмағамбетова Д.Д.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                                </w:t>
      </w:r>
    </w:p>
    <w:p>
      <w:pPr>
        <w:spacing w:before="0" w:after="200" w:line="276"/>
        <w:ind w:right="0" w:left="0" w:firstLine="72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5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                                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Силлабус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өктемгі семестр 2022-2023 оқу жылы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6B07201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Фармацевтикалы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қ өндіріс технологиясы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білім беру бағдарламалары бойынша</w:t>
      </w:r>
    </w:p>
    <w:p>
      <w:pPr>
        <w:tabs>
          <w:tab w:val="left" w:pos="582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>
        <w:trPr>
          <w:trHeight w:val="265" w:hRule="auto"/>
          <w:jc w:val="left"/>
        </w:trPr>
        <w:tc>
          <w:tcPr>
            <w:tcW w:w="201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5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әннің коды</w:t>
            </w:r>
          </w:p>
        </w:tc>
        <w:tc>
          <w:tcPr>
            <w:tcW w:w="184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5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әннің атауы</w:t>
            </w:r>
          </w:p>
        </w:tc>
        <w:tc>
          <w:tcPr>
            <w:tcW w:w="99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5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Студентті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ң өзіндік жұмысы (СӨЖ)</w:t>
            </w:r>
          </w:p>
        </w:tc>
        <w:tc>
          <w:tcPr>
            <w:tcW w:w="3543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5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ғат саны</w:t>
            </w:r>
          </w:p>
        </w:tc>
        <w:tc>
          <w:tcPr>
            <w:tcW w:w="85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5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Несиелер саны</w:t>
            </w:r>
          </w:p>
        </w:tc>
        <w:tc>
          <w:tcPr>
            <w:tcW w:w="127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5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қытушының жетекшілігімен студенттердің өзіндік жұмысы (ҮЙ ТАПСЫРМАСЫСП)</w:t>
            </w:r>
          </w:p>
        </w:tc>
      </w:tr>
      <w:tr>
        <w:trPr>
          <w:trHeight w:val="265" w:hRule="auto"/>
          <w:jc w:val="left"/>
        </w:trPr>
        <w:tc>
          <w:tcPr>
            <w:tcW w:w="201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5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Д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әрістер (Д)</w:t>
            </w:r>
          </w:p>
        </w:tc>
        <w:tc>
          <w:tcPr>
            <w:tcW w:w="198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5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Т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әжірибе. Сыныптар (ТЖ)</w:t>
            </w:r>
          </w:p>
          <w:p>
            <w:pPr>
              <w:spacing w:before="0" w:after="200" w:line="25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5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Зертхана. Сыныптар</w:t>
            </w:r>
          </w:p>
          <w:p>
            <w:pPr>
              <w:spacing w:before="0" w:after="200" w:line="25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З.С)</w:t>
            </w:r>
          </w:p>
        </w:tc>
        <w:tc>
          <w:tcPr>
            <w:tcW w:w="85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27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226" w:hRule="auto"/>
          <w:jc w:val="left"/>
        </w:trPr>
        <w:tc>
          <w:tcPr>
            <w:tcW w:w="20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5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IYa1108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5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Шетел тілі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5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5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5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</w:p>
        </w:tc>
        <w:tc>
          <w:tcPr>
            <w:tcW w:w="85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5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5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5</w:t>
            </w:r>
          </w:p>
        </w:tc>
        <w:tc>
          <w:tcPr>
            <w:tcW w:w="12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5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7</w:t>
            </w:r>
          </w:p>
        </w:tc>
      </w:tr>
      <w:tr>
        <w:trPr>
          <w:trHeight w:val="1" w:hRule="atLeast"/>
          <w:jc w:val="left"/>
        </w:trPr>
        <w:tc>
          <w:tcPr>
            <w:tcW w:w="10515" w:type="dxa"/>
            <w:gridSpan w:val="1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5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Академиялы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қ курс туралы ақпарат</w:t>
            </w:r>
          </w:p>
        </w:tc>
      </w:tr>
      <w:tr>
        <w:trPr>
          <w:trHeight w:val="1" w:hRule="atLeast"/>
          <w:jc w:val="left"/>
        </w:trPr>
        <w:tc>
          <w:tcPr>
            <w:tcW w:w="20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5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қыту түрі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5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Курсты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ң түрі / сипаты</w:t>
            </w:r>
          </w:p>
        </w:tc>
        <w:tc>
          <w:tcPr>
            <w:tcW w:w="2269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5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Д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әріс түрлері</w:t>
            </w:r>
          </w:p>
        </w:tc>
        <w:tc>
          <w:tcPr>
            <w:tcW w:w="198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5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Т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әжірибелік сабақтардың түрлері</w:t>
            </w:r>
          </w:p>
        </w:tc>
        <w:tc>
          <w:tcPr>
            <w:tcW w:w="2407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5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Қорытынды бақылау формасы</w:t>
            </w:r>
          </w:p>
        </w:tc>
      </w:tr>
      <w:tr>
        <w:trPr>
          <w:trHeight w:val="1" w:hRule="atLeast"/>
          <w:jc w:val="left"/>
        </w:trPr>
        <w:tc>
          <w:tcPr>
            <w:tcW w:w="20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5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Оффлайн 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5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Жалпы білім беретін компонент</w:t>
            </w:r>
          </w:p>
          <w:p>
            <w:pPr>
              <w:spacing w:before="0" w:after="200" w:line="25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практикалы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қ)</w:t>
            </w:r>
          </w:p>
        </w:tc>
        <w:tc>
          <w:tcPr>
            <w:tcW w:w="2269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5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</w:p>
        </w:tc>
        <w:tc>
          <w:tcPr>
            <w:tcW w:w="198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5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үсіндіру, талқылау, жарыс сабақтары, жағдаяттық тапсырмалар, тренингтер, әңгімелесу, дөңгелек үстел, рөлдік ойындар және т.б.</w:t>
            </w:r>
          </w:p>
        </w:tc>
        <w:tc>
          <w:tcPr>
            <w:tcW w:w="2407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5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  <w:p>
            <w:pPr>
              <w:spacing w:before="0" w:after="200" w:line="256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Тест </w:t>
            </w:r>
          </w:p>
          <w:p>
            <w:pPr>
              <w:spacing w:before="0" w:after="200" w:line="25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(UNIVER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үйесінде)</w:t>
            </w:r>
          </w:p>
        </w:tc>
      </w:tr>
      <w:tr>
        <w:trPr>
          <w:trHeight w:val="214" w:hRule="auto"/>
          <w:jc w:val="left"/>
        </w:trPr>
        <w:tc>
          <w:tcPr>
            <w:tcW w:w="20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5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Д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әріскер</w:t>
            </w:r>
          </w:p>
        </w:tc>
        <w:tc>
          <w:tcPr>
            <w:tcW w:w="6095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2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Дуйсенбаева Ш.С.</w:t>
            </w:r>
          </w:p>
        </w:tc>
        <w:tc>
          <w:tcPr>
            <w:tcW w:w="2407" w:type="dxa"/>
            <w:gridSpan w:val="3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5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0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5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e-mail</w:t>
            </w:r>
          </w:p>
        </w:tc>
        <w:tc>
          <w:tcPr>
            <w:tcW w:w="6095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5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duisenbayevashakizat@gmail.com</w:t>
            </w:r>
          </w:p>
          <w:p>
            <w:pPr>
              <w:spacing w:before="0" w:after="0" w:line="25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2407" w:type="dxa"/>
            <w:gridSpan w:val="3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0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5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5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87476486222</w:t>
            </w:r>
          </w:p>
        </w:tc>
        <w:tc>
          <w:tcPr>
            <w:tcW w:w="2407" w:type="dxa"/>
            <w:gridSpan w:val="3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</w:tbl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10519"/>
      </w:tblGrid>
      <w:tr>
        <w:trPr>
          <w:trHeight w:val="112" w:hRule="auto"/>
          <w:jc w:val="left"/>
        </w:trPr>
        <w:tc>
          <w:tcPr>
            <w:tcW w:w="105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5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Курсты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ң академиялық презентациясы</w:t>
            </w:r>
          </w:p>
        </w:tc>
      </w:tr>
    </w:tbl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2013"/>
        <w:gridCol w:w="4678"/>
        <w:gridCol w:w="3824"/>
      </w:tblGrid>
      <w:tr>
        <w:trPr>
          <w:trHeight w:val="1" w:hRule="atLeast"/>
          <w:jc w:val="left"/>
        </w:trPr>
        <w:tc>
          <w:tcPr>
            <w:tcW w:w="20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5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әннің мақсаты</w:t>
            </w: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5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қытудан күтілетін нәтижелер (ОН)</w:t>
            </w:r>
          </w:p>
          <w:p>
            <w:pPr>
              <w:spacing w:before="0" w:after="0" w:line="25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әнді оқу нәтижесінде студент:</w:t>
            </w:r>
          </w:p>
        </w:tc>
        <w:tc>
          <w:tcPr>
            <w:tcW w:w="38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5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Жетістік индикаторы ОН (ЖИ)</w:t>
            </w:r>
          </w:p>
          <w:p>
            <w:pPr>
              <w:spacing w:before="0" w:after="0" w:line="25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әрбір ОН үшін кемінде 2 көрсеткіш)</w:t>
            </w:r>
          </w:p>
        </w:tc>
      </w:tr>
      <w:tr>
        <w:trPr>
          <w:trHeight w:val="165" w:hRule="auto"/>
          <w:jc w:val="left"/>
        </w:trPr>
        <w:tc>
          <w:tcPr>
            <w:tcW w:w="201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5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әннің мақсаты: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 Студенттердің оқытылған лексикалық бірліктер мен грамматикалық құрылымдардықолдана отырып    шет тілінде коммуникативті дағдыларын қалыптастыру.</w:t>
            </w:r>
          </w:p>
          <w:p>
            <w:pPr>
              <w:spacing w:before="0" w:after="200" w:line="256"/>
              <w:ind w:right="0" w:left="0" w:firstLine="0"/>
              <w:jc w:val="left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200" w:line="25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200" w:line="25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200" w:line="25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200" w:line="25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200" w:line="25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200" w:line="25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200" w:line="25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200" w:line="25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200" w:line="25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200" w:line="25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200" w:line="25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200" w:line="25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200" w:line="25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когнитивті ж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әне функционалдық құзыреттілік түрлері:</w:t>
            </w:r>
          </w:p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ОН 1. Ты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ңдап түсіну:</w:t>
            </w:r>
          </w:p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тілді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ң лексика-грамматикалық және прагматикалық жүйелерін білу және түсіну негізінде дыбысталатын оқу мәтінінің немесе сөздердің негізгі мағыналарын түсіну;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ойды жина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қтап, мәтіннің жалпы мазмұнын   және айтылымның функционалды бағытына қатысты қалыптастыру. </w:t>
            </w:r>
          </w:p>
        </w:tc>
        <w:tc>
          <w:tcPr>
            <w:tcW w:w="38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1.1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Ты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ңдалған мәтіннің мазмұнын айта білу.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1.2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Ты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ңдалған мәтіннен қажетті ақпаратты алу.</w:t>
            </w:r>
          </w:p>
          <w:p>
            <w:pPr>
              <w:spacing w:before="0" w:after="200" w:line="25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1.3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Ты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ңдалған мәтіннің мазмұнын интепретация арқылы түсіндіріп айта білу. </w:t>
            </w:r>
          </w:p>
        </w:tc>
      </w:tr>
      <w:tr>
        <w:trPr>
          <w:trHeight w:val="1" w:hRule="atLeast"/>
          <w:jc w:val="left"/>
        </w:trPr>
        <w:tc>
          <w:tcPr>
            <w:tcW w:w="201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функционалды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құзыреттілік түрі: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ОН 2. С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өйлеу: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қу мәтінінің мазмұнын талқылап, өз көзқарасын дәлелдермен айта білу;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үнделікті және білім беру жағдайында өзіндік мінез-құлық бағдарламасын құру;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білімні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ң лексикалық-грамматикалық және прагматикалық түрлерін дұрыс қолданып;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өзіндік сөйлеуді қалыптастыру.</w:t>
              <w:tab/>
            </w:r>
          </w:p>
        </w:tc>
        <w:tc>
          <w:tcPr>
            <w:tcW w:w="38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2.1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На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қты сөйлеу стратегиясы тұрғысынан білім беру жағдайы бойынша диалогтық сөйлесуді арттыру және басқа студенттердің ойларымен қосылып, дұрыс өз ойың айтуға тырысу;</w:t>
            </w:r>
          </w:p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2.2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М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әтіннің нақты мазмұнын қолдана отырып, білім беру жағдайындағы мәселелермен өз ойын айта білу;</w:t>
            </w:r>
          </w:p>
          <w:p>
            <w:pPr>
              <w:spacing w:before="0" w:after="0" w:line="25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2.3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Өз сөйлеуіндегі грамматикалық және прагматикалық қателіктерді азайтуға тырысу.</w:t>
            </w:r>
          </w:p>
        </w:tc>
      </w:tr>
      <w:tr>
        <w:trPr>
          <w:trHeight w:val="4016" w:hRule="auto"/>
          <w:jc w:val="left"/>
        </w:trPr>
        <w:tc>
          <w:tcPr>
            <w:tcW w:w="201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қпаратты талдау және синтездеу қабілеті: </w:t>
            </w:r>
          </w:p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ОН 3. О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қу және жазу:</w:t>
            </w:r>
          </w:p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жазбаша 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әне ауызша сөйлеудегі негізгі мағыналарын терең түсіну негізінде оқу мәтінінің негізгі мазмұнын түсіндіру;</w:t>
            </w:r>
          </w:p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қу мәтінінің мазмұнын түсіндіру және таныстыру үшін (құрылымдық, құрылымдық-семантикалық, прагматикалық, когнитивті) модельдерді даярлау;</w:t>
            </w:r>
          </w:p>
          <w:p>
            <w:pPr>
              <w:spacing w:before="0" w:after="0" w:line="256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қу міндеттерін іске асыру үшін мәтіннің әртүрлі түрлерін (сипаттау, баяндау, пайымдау) пайдалану;</w:t>
            </w:r>
          </w:p>
        </w:tc>
        <w:tc>
          <w:tcPr>
            <w:tcW w:w="38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3.1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қу мәтінінің негізгі мағыналарына сүйене отырып, әртүрлі жанрдағы мәтіндер құру: эссе, сөйлеу, баяндама;</w:t>
            </w:r>
          </w:p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3.2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Жеке хат, т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үйіндеме, бейресми хат, электрондық пошта форматында хат жаза білу және тұлғааралық, әлеуметтік және білім беру-кәсіби қарым-қатынас мәселелерін өздігінен шеше білу;</w:t>
            </w:r>
          </w:p>
          <w:p>
            <w:pPr>
              <w:spacing w:before="0" w:after="200" w:line="25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3.3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auto" w:val="clear"/>
              </w:rPr>
              <w:t xml:space="preserve">қу барысында ақпарат беру үшін мәтіннің мазмұнын пайдалану; мәтіннің мазмұнын түсіндіру, лингвистикалық және сөйлеу құралдарын таңдаудың ұтымды пайдалану; өз пікірлерін дәлелдеу.</w:t>
            </w:r>
          </w:p>
        </w:tc>
      </w:tr>
      <w:tr>
        <w:trPr>
          <w:trHeight w:val="872" w:hRule="auto"/>
          <w:jc w:val="left"/>
        </w:trPr>
        <w:tc>
          <w:tcPr>
            <w:tcW w:w="201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қу жағдайларын бағалау және жалпылау қабілеті: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ОН 4.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Лексика ж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әне грамматика: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лексика-грамматикалы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қ және прагматикалық тіл білу жүйесін дұрыс пайдалану;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қыту мен қарым-қатынаста өз қажеттіліктері үшін мәтін түрлерін білу.  </w:t>
            </w:r>
          </w:p>
        </w:tc>
        <w:tc>
          <w:tcPr>
            <w:tcW w:w="38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4.1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қу мәтіндерінің негізгі мағыналарын тілдік кодтау жүйесіне талдау жасау;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4.2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Қарым-қатынас/талқылау/белгілі бір әлеуметтік / оқу контекстінде мәтін құру үрдістерінде тілдік және сөйлеу құралдарын дұрыс таңдауды жүзеге асыру. қорғ</w:t>
            </w:r>
          </w:p>
        </w:tc>
      </w:tr>
      <w:tr>
        <w:trPr>
          <w:trHeight w:val="1403" w:hRule="auto"/>
          <w:jc w:val="left"/>
        </w:trPr>
        <w:tc>
          <w:tcPr>
            <w:tcW w:w="201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6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ОН 5. Презентация ж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әне жоба дайындау:</w:t>
            </w:r>
          </w:p>
          <w:p>
            <w:pPr>
              <w:spacing w:before="0" w:after="0" w:line="256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қылған тақырыптар бойынша презентация, жоба жұмысын дайындау.  </w:t>
            </w:r>
          </w:p>
        </w:tc>
        <w:tc>
          <w:tcPr>
            <w:tcW w:w="38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5.1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Өткен тақырыптар бойынша жобалар / презентациялар жасау;</w:t>
            </w:r>
          </w:p>
          <w:p>
            <w:pPr>
              <w:spacing w:before="0" w:after="200" w:line="25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5.2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Презентацияны 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өрсету және қорғау барысында оқу, пікірталас кезінде өздерінің көзқарастарын дәлелдей алу.  </w:t>
            </w:r>
          </w:p>
        </w:tc>
      </w:tr>
      <w:tr>
        <w:trPr>
          <w:trHeight w:val="288" w:hRule="auto"/>
          <w:jc w:val="left"/>
        </w:trPr>
        <w:tc>
          <w:tcPr>
            <w:tcW w:w="20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5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Пререквизит</w:t>
            </w:r>
          </w:p>
        </w:tc>
        <w:tc>
          <w:tcPr>
            <w:tcW w:w="850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5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Орта мектеп ба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ғдарламасы шеңберіндегі шет тілі</w:t>
            </w:r>
          </w:p>
        </w:tc>
      </w:tr>
      <w:tr>
        <w:trPr>
          <w:trHeight w:val="288" w:hRule="auto"/>
          <w:jc w:val="left"/>
        </w:trPr>
        <w:tc>
          <w:tcPr>
            <w:tcW w:w="20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5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Постреквизит</w:t>
            </w:r>
          </w:p>
        </w:tc>
        <w:tc>
          <w:tcPr>
            <w:tcW w:w="850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5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семестрдегі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Шетел тілі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әні</w:t>
            </w:r>
          </w:p>
        </w:tc>
      </w:tr>
      <w:tr>
        <w:trPr>
          <w:trHeight w:val="1125" w:hRule="auto"/>
          <w:jc w:val="left"/>
        </w:trPr>
        <w:tc>
          <w:tcPr>
            <w:tcW w:w="20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5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қпараттық ресурстар</w:t>
            </w:r>
          </w:p>
        </w:tc>
        <w:tc>
          <w:tcPr>
            <w:tcW w:w="850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қу әдебиеттері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: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1. Clive Oxenden, Christina Latham-Koenig. English File Student’s book. Pre-Intermediate. Oxford University Press, the 4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  <w:vertAlign w:val="superscript"/>
              </w:rPr>
              <w:t xml:space="preserve">th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edition 2019  </w:t>
            </w:r>
          </w:p>
          <w:p>
            <w:pPr>
              <w:spacing w:before="0" w:after="0" w:line="25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2.  Clive Oxenden, Christina Latham-Koenig. English File Workbook. Pre-Intermediate. Oxford University Press, the 4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  <w:vertAlign w:val="superscript"/>
              </w:rPr>
              <w:t xml:space="preserve">th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edition 2019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3. R. Murphy. English grammar in Use. Cambridge University Press. 2020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4.Tina Karlsoff Carver, Sandra Douglas Fotinos, A conversation book. English in Everyday life. The 4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  <w:vertAlign w:val="superscript"/>
              </w:rPr>
              <w:t xml:space="preserve">th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edition, 2019. Longman.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5. Ruth Gairns, Stuart Redman. Oxford Word Skill.  Basic. The 2d edition. 2020, Oxford University Press.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6.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Махметова Д.М., Луговская Е.И., Бекмашева Б.Н. Simple Chemistry.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Қазақ университеті, 2017.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7. John Eastwood. Oxford Practice Grammar. New Edition. Oxford University Press. 2020 </w:t>
            </w:r>
          </w:p>
          <w:p>
            <w:pPr>
              <w:spacing w:before="0" w:after="0" w:line="25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5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Ғаламтор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ресурстары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: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b/>
                <w:color w:val="323E4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МООК: 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ғылшын тілі. </w:t>
            </w:r>
            <w:hyperlink xmlns:r="http://schemas.openxmlformats.org/officeDocument/2006/relationships" r:id="docRId0"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www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"http://www.open.kaznu.kz/"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"http://www.open.kaznu.kz/"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"http://www.open.kaznu.kz/"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"http://www.open.kaznu.kz/"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"http://www.open.kaznu.kz/"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"http://www.open.kaznu.kz/"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open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"http://www.open.kaznu.kz/"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"http://www.open.kaznu.kz/"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"http://www.open.kaznu.kz/"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"http://www.open.kaznu.kz/"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"http://www.open.kaznu.kz/"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"http://www.open.kaznu.kz/"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kaznu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"http://www.open.kaznu.kz/"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"http://www.open.kaznu.kz/"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"http://www.open.kaznu.kz/"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"http://www.open.kaznu.kz/"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"http://www.open.kaznu.kz/"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"http://www.open.kaznu.kz/"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kz</w:t>
              </w:r>
            </w:hyperlink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2.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МООК: Грамматика английского языка.  Stepik. </w:t>
            </w:r>
            <w:hyperlink xmlns:r="http://schemas.openxmlformats.org/officeDocument/2006/relationships" r:id="docRId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https://stepik.org/course/70675/syllabus</w:t>
              </w:r>
            </w:hyperlink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МООК: Common English Verbs. Stepik </w:t>
            </w:r>
            <w:hyperlink xmlns:r="http://schemas.openxmlformats.org/officeDocument/2006/relationships" r:id="docRId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https://stepik.org/course/3124/info</w:t>
              </w:r>
            </w:hyperlink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4. </w:t>
            </w:r>
            <w:hyperlink xmlns:r="http://schemas.openxmlformats.org/officeDocument/2006/relationships" r:id="docRId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https://test-english.com/</w:t>
              </w:r>
            </w:hyperlink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5. </w:t>
            </w:r>
            <w:hyperlink xmlns:r="http://schemas.openxmlformats.org/officeDocument/2006/relationships" r:id="docRId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https://www.esolcourses.com/</w:t>
              </w:r>
            </w:hyperlink>
          </w:p>
          <w:p>
            <w:pPr>
              <w:spacing w:before="0" w:after="0" w:line="256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</w:tr>
    </w:tbl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1871"/>
        <w:gridCol w:w="8506"/>
      </w:tblGrid>
      <w:tr>
        <w:trPr>
          <w:trHeight w:val="3456" w:hRule="auto"/>
          <w:jc w:val="left"/>
        </w:trPr>
        <w:tc>
          <w:tcPr>
            <w:tcW w:w="18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5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Университетті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ң моральдық-этикалық құндылықтары аясындағы курстың академиялық саясаты</w:t>
            </w:r>
          </w:p>
        </w:tc>
        <w:tc>
          <w:tcPr>
            <w:tcW w:w="85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426" w:leader="none"/>
              </w:tabs>
              <w:spacing w:before="0" w:after="200" w:line="25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Академиялы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қ тәртіп ережелері:</w:t>
            </w:r>
          </w:p>
          <w:p>
            <w:pPr>
              <w:tabs>
                <w:tab w:val="left" w:pos="426" w:leader="none"/>
              </w:tabs>
              <w:spacing w:before="0" w:after="200" w:line="25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Барлы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қ студенттер ЖООК-та тіркелуі керек. Онлайн курс модульдерін аяқтау мерзімдері пәнді оқу кестесіне сәйкес қатаң сақталуы керек.</w:t>
            </w:r>
          </w:p>
          <w:p>
            <w:pPr>
              <w:spacing w:before="0" w:after="0" w:line="240"/>
              <w:ind w:right="0" w:left="3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НАЗАР АУДАРЫ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ҢЫЗ! </w:t>
            </w:r>
          </w:p>
          <w:p>
            <w:pPr>
              <w:spacing w:before="0" w:after="0" w:line="240"/>
              <w:ind w:right="0" w:left="34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Дедлайндарды 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қтамау баллдардың жоғалуына әкеледі! Әрбір тапсырманың дедлайны оқу курсының мазмұнын жүзеге асыру күнтізбесінде (кестесінде), сондай-ақ ЖООК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та 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өрсетілген.</w:t>
            </w:r>
          </w:p>
          <w:p>
            <w:pPr>
              <w:spacing w:before="0" w:after="0" w:line="256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Академиялы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қ құндылықтар: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Практикалы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қ сабақтар, СӨЖ өзіндік және шығармашылық сипатта болуы керек.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Ба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қылаудың барлық кезеңінде плагиатқа, жалған ақпаратқа және көшіруге тыйым салынады. </w:t>
            </w:r>
          </w:p>
          <w:p>
            <w:pPr>
              <w:spacing w:before="0" w:after="0" w:line="276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үмкіндігі шектеулі студенттер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duisenbayevashakizat@gmail.com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е-мекенжайы (электронды) бойынша консультациялық көмек ала алады</w:t>
            </w:r>
            <w:r>
              <w:rPr>
                <w:rFonts w:ascii="Calibri" w:hAnsi="Calibri" w:cs="Calibri" w:eastAsia="Calibri"/>
                <w:color w:val="0000FF"/>
                <w:spacing w:val="0"/>
                <w:position w:val="0"/>
                <w:sz w:val="22"/>
                <w:u w:val="single"/>
                <w:shd w:fill="auto" w:val="clear"/>
              </w:rPr>
              <w:t xml:space="preserve">.</w:t>
            </w:r>
          </w:p>
        </w:tc>
      </w:tr>
      <w:tr>
        <w:trPr>
          <w:trHeight w:val="1625" w:hRule="auto"/>
          <w:jc w:val="left"/>
        </w:trPr>
        <w:tc>
          <w:tcPr>
            <w:tcW w:w="18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5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Ба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ғалау және аттестациялау саясаты</w:t>
            </w:r>
          </w:p>
        </w:tc>
        <w:tc>
          <w:tcPr>
            <w:tcW w:w="85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Критериалды ба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ғалау: дескрипторларға сәйкес оқыту нәтижелерін бағалау, аралық бақылау мен емтихандарда құзыреттіліктің (мақсатпен көрсетілген оқыту нәтижелерінің) қалыптасуын тексеру.</w:t>
            </w:r>
          </w:p>
          <w:p>
            <w:pPr>
              <w:spacing w:before="0" w:after="200" w:line="276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Жиынты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қ бағалау: студенттің аудиториядағы жұмыс белсенділігін және қатысуын бағалау; орындалған тапсырманы, СӨЖ-ді (презентацилар /эссе / жағдаяттық тапсырмалар) бағалау. Қорытынды бағаны есептеу формуласы ұсынылады.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О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қу курсының мазмұнын жүзеге асыру күнтізбесі (кестесі)</w:t>
      </w:r>
    </w:p>
    <w:tbl>
      <w:tblPr/>
      <w:tblGrid>
        <w:gridCol w:w="939"/>
        <w:gridCol w:w="7513"/>
        <w:gridCol w:w="992"/>
        <w:gridCol w:w="1161"/>
      </w:tblGrid>
      <w:tr>
        <w:trPr>
          <w:trHeight w:val="238" w:hRule="auto"/>
          <w:jc w:val="left"/>
        </w:trPr>
        <w:tc>
          <w:tcPr>
            <w:tcW w:w="93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Апта</w:t>
            </w:r>
          </w:p>
        </w:tc>
        <w:tc>
          <w:tcPr>
            <w:tcW w:w="751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Та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қырып атауы</w:t>
            </w:r>
          </w:p>
        </w:tc>
        <w:tc>
          <w:tcPr>
            <w:tcW w:w="99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ғат саны</w:t>
            </w:r>
          </w:p>
        </w:tc>
        <w:tc>
          <w:tcPr>
            <w:tcW w:w="116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Е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ң жоғарғы балл</w:t>
            </w:r>
          </w:p>
        </w:tc>
      </w:tr>
      <w:tr>
        <w:trPr>
          <w:trHeight w:val="255" w:hRule="auto"/>
          <w:jc w:val="left"/>
        </w:trPr>
        <w:tc>
          <w:tcPr>
            <w:tcW w:w="93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666" w:type="dxa"/>
            <w:gridSpan w:val="3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17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                                                       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Модуль 1. Daily routine </w:t>
            </w:r>
          </w:p>
        </w:tc>
      </w:tr>
      <w:tr>
        <w:trPr>
          <w:trHeight w:val="1690" w:hRule="auto"/>
          <w:jc w:val="left"/>
        </w:trPr>
        <w:tc>
          <w:tcPr>
            <w:tcW w:w="93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 </w:t>
            </w:r>
          </w:p>
        </w:tc>
        <w:tc>
          <w:tcPr>
            <w:tcW w:w="751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ПС 1.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File 7A. First day nerves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Grammar: verbs +infinitive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Speaking: How to survive in the first day in the office. Exercises to use infinitive in oral speech (p. 53)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Listening: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Listening short dialogues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Reading:  the text on specialty: Nitric acid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99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 </w:t>
            </w:r>
          </w:p>
        </w:tc>
        <w:tc>
          <w:tcPr>
            <w:tcW w:w="116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 </w:t>
            </w:r>
          </w:p>
        </w:tc>
      </w:tr>
      <w:tr>
        <w:trPr>
          <w:trHeight w:val="710" w:hRule="auto"/>
          <w:jc w:val="left"/>
        </w:trPr>
        <w:tc>
          <w:tcPr>
            <w:tcW w:w="93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 </w:t>
            </w:r>
          </w:p>
        </w:tc>
        <w:tc>
          <w:tcPr>
            <w:tcW w:w="751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ҮЙ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ТАПСЫРМАСЫ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.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Speaking: Describe your first day at university </w:t>
            </w:r>
          </w:p>
          <w:p>
            <w:pPr>
              <w:spacing w:before="0" w:after="0" w:line="240"/>
              <w:ind w:right="0" w:left="1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MOOC: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Stepik: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Грамматика английского языка  </w:t>
            </w:r>
            <w:hyperlink xmlns:r="http://schemas.openxmlformats.org/officeDocument/2006/relationships" r:id="docRId5"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https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"https://stepik.org/course/70675/syllabus"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"https://stepik.org/course/70675/syllabus"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"https://stepik.org/course/70675/syllabus"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://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"https://stepik.org/course/70675/syllabus"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"https://stepik.org/course/70675/syllabus"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"https://stepik.org/course/70675/syllabus"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stepik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"https://stepik.org/course/70675/syllabus"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"https://stepik.org/course/70675/syllabus"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"https://stepik.org/course/70675/syllabus"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"https://stepik.org/course/70675/syllabus"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"https://stepik.org/course/70675/syllabus"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"https://stepik.org/course/70675/syllabus"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org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"https://stepik.org/course/70675/syllabus"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"https://stepik.org/course/70675/syllabus"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"https://stepik.org/course/70675/syllabus"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/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"https://stepik.org/course/70675/syllabus"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"https://stepik.org/course/70675/syllabus"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"https://stepik.org/course/70675/syllabus"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course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"https://stepik.org/course/70675/syllabus"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"https://stepik.org/course/70675/syllabus"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"https://stepik.org/course/70675/syllabus"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/70675/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"https://stepik.org/course/70675/syllabus"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"https://stepik.org/course/70675/syllabus"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"https://stepik.org/course/70675/syllabus"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syllabus</w:t>
              </w:r>
            </w:hyperlink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10" w:firstLine="0"/>
              <w:jc w:val="both"/>
              <w:rPr>
                <w:spacing w:val="0"/>
                <w:position w:val="0"/>
              </w:rPr>
            </w:pPr>
          </w:p>
        </w:tc>
        <w:tc>
          <w:tcPr>
            <w:tcW w:w="99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  <w:tc>
          <w:tcPr>
            <w:tcW w:w="116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</w:tr>
      <w:tr>
        <w:trPr>
          <w:trHeight w:val="646" w:hRule="auto"/>
          <w:jc w:val="left"/>
        </w:trPr>
        <w:tc>
          <w:tcPr>
            <w:tcW w:w="93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 </w:t>
            </w:r>
          </w:p>
        </w:tc>
        <w:tc>
          <w:tcPr>
            <w:tcW w:w="751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ПС 2.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2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File 7B Happiness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Grammar: verbs +ing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Speaking: Exercises to use gerund in oral speech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Reading:  the text on specialty: The properties of metals and nonmetals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Listening a piece of radio program 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99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116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</w:tr>
      <w:tr>
        <w:trPr>
          <w:trHeight w:val="469" w:hRule="auto"/>
          <w:jc w:val="left"/>
        </w:trPr>
        <w:tc>
          <w:tcPr>
            <w:tcW w:w="93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 </w:t>
            </w:r>
          </w:p>
        </w:tc>
        <w:tc>
          <w:tcPr>
            <w:tcW w:w="751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ҮЙ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ТАПСЫРМАСЫ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. Speaking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:  Describe the situation in your life  when you felt good. 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MOOC: Stepik: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Грамматика английского языка 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hyperlink xmlns:r="http://schemas.openxmlformats.org/officeDocument/2006/relationships" r:id="docRId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https://stepik.org/course/70675/syllabus</w:t>
              </w:r>
            </w:hyperlink>
          </w:p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99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</w:tc>
        <w:tc>
          <w:tcPr>
            <w:tcW w:w="116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 </w:t>
            </w:r>
          </w:p>
        </w:tc>
      </w:tr>
      <w:tr>
        <w:trPr>
          <w:trHeight w:val="351" w:hRule="auto"/>
          <w:jc w:val="left"/>
        </w:trPr>
        <w:tc>
          <w:tcPr>
            <w:tcW w:w="93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1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СО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ӨЖ1. СӨЖ 1 тапсыру бойынша кеңес беру. Тақырыбы: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«What makes me happy in this life »  (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презентация) </w:t>
            </w:r>
          </w:p>
        </w:tc>
        <w:tc>
          <w:tcPr>
            <w:tcW w:w="99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6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045" w:hRule="auto"/>
          <w:jc w:val="left"/>
        </w:trPr>
        <w:tc>
          <w:tcPr>
            <w:tcW w:w="93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 </w:t>
            </w:r>
          </w:p>
        </w:tc>
        <w:tc>
          <w:tcPr>
            <w:tcW w:w="751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ПС 3.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File 7C Could you pass the test?   Grammar: modal verbs of obligation, adjectives + prepositions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Reading:  the text on specialty: Carbon Family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Speaking: Learning foreign languages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Listening: Interview with a language leaner.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99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116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</w:tr>
      <w:tr>
        <w:trPr>
          <w:trHeight w:val="408" w:hRule="auto"/>
          <w:jc w:val="left"/>
        </w:trPr>
        <w:tc>
          <w:tcPr>
            <w:tcW w:w="93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 </w:t>
            </w:r>
          </w:p>
        </w:tc>
        <w:tc>
          <w:tcPr>
            <w:tcW w:w="751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ҮЙ ТАПСЫРМАСЫ.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MOOC: Stepik: Грамматика английского языка 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hyperlink xmlns:r="http://schemas.openxmlformats.org/officeDocument/2006/relationships" r:id="docRId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https://stepik.org/course/70675/syllabus</w:t>
              </w:r>
            </w:hyperlink>
          </w:p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99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6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</w:tr>
      <w:tr>
        <w:trPr>
          <w:trHeight w:val="403" w:hRule="auto"/>
          <w:jc w:val="left"/>
        </w:trPr>
        <w:tc>
          <w:tcPr>
            <w:tcW w:w="93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751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ӨЖ 1. Тақырыбы::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« What makes me happy in this life » (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презентация)</w:t>
            </w:r>
          </w:p>
        </w:tc>
        <w:tc>
          <w:tcPr>
            <w:tcW w:w="99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6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20</w:t>
            </w:r>
          </w:p>
        </w:tc>
      </w:tr>
      <w:tr>
        <w:trPr>
          <w:trHeight w:val="255" w:hRule="auto"/>
          <w:jc w:val="left"/>
        </w:trPr>
        <w:tc>
          <w:tcPr>
            <w:tcW w:w="93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666" w:type="dxa"/>
            <w:gridSpan w:val="3"/>
            <w:tcBorders>
              <w:top w:val="single" w:color="000000" w:sz="6"/>
              <w:left w:val="single" w:color="000000" w:sz="0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Module 2. Murphy’s law </w:t>
            </w:r>
          </w:p>
        </w:tc>
      </w:tr>
      <w:tr>
        <w:trPr>
          <w:trHeight w:val="411" w:hRule="auto"/>
          <w:jc w:val="left"/>
        </w:trPr>
        <w:tc>
          <w:tcPr>
            <w:tcW w:w="93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4 </w:t>
            </w:r>
          </w:p>
        </w:tc>
        <w:tc>
          <w:tcPr>
            <w:tcW w:w="751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ПС 4.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File 8A Should I sat or should I go ?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Grammar and vocabulary: should and get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Reading of chemical formulas and equations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Listening: radio program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Speaking: Answering the questions</w:t>
            </w:r>
          </w:p>
        </w:tc>
        <w:tc>
          <w:tcPr>
            <w:tcW w:w="99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 </w:t>
            </w:r>
          </w:p>
        </w:tc>
        <w:tc>
          <w:tcPr>
            <w:tcW w:w="116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</w:tr>
      <w:tr>
        <w:trPr>
          <w:trHeight w:val="225" w:hRule="auto"/>
          <w:jc w:val="left"/>
        </w:trPr>
        <w:tc>
          <w:tcPr>
            <w:tcW w:w="93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4 </w:t>
            </w:r>
          </w:p>
        </w:tc>
        <w:tc>
          <w:tcPr>
            <w:tcW w:w="751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Workbook unit 8 A Grammar and vocabulary exercises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МООК: 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ғылшын тілі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b/>
                <w:color w:val="323E4F"/>
                <w:spacing w:val="0"/>
                <w:position w:val="0"/>
                <w:sz w:val="20"/>
                <w:shd w:fill="auto" w:val="clear"/>
              </w:rPr>
            </w:pPr>
            <w:hyperlink xmlns:r="http://schemas.openxmlformats.org/officeDocument/2006/relationships" r:id="docRId8"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www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"http://www.open.kaznu.kz/"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"http://www.open.kaznu.kz/"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"http://www.open.kaznu.kz/"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"http://www.open.kaznu.kz/"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"http://www.open.kaznu.kz/"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"http://www.open.kaznu.kz/"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open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"http://www.open.kaznu.kz/"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"http://www.open.kaznu.kz/"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"http://www.open.kaznu.kz/"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"http://www.open.kaznu.kz/"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"http://www.open.kaznu.kz/"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"http://www.open.kaznu.kz/"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kaznu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"http://www.open.kaznu.kz/"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"http://www.open.kaznu.kz/"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"http://www.open.kaznu.kz/"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"http://www.open.kaznu.kz/"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"http://www.open.kaznu.kz/"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"http://www.open.kaznu.kz/"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kz</w:t>
              </w:r>
            </w:hyperlink>
          </w:p>
          <w:p>
            <w:pPr>
              <w:spacing w:before="0" w:after="0" w:line="240"/>
              <w:ind w:right="0" w:left="10" w:firstLine="0"/>
              <w:jc w:val="both"/>
              <w:rPr>
                <w:spacing w:val="0"/>
                <w:position w:val="0"/>
              </w:rPr>
            </w:pPr>
          </w:p>
        </w:tc>
        <w:tc>
          <w:tcPr>
            <w:tcW w:w="99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6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</w:tr>
      <w:tr>
        <w:trPr>
          <w:trHeight w:val="1105" w:hRule="auto"/>
          <w:jc w:val="left"/>
        </w:trPr>
        <w:tc>
          <w:tcPr>
            <w:tcW w:w="93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5</w:t>
            </w:r>
          </w:p>
        </w:tc>
        <w:tc>
          <w:tcPr>
            <w:tcW w:w="751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ПС 5.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File 8B: Murphy’s law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Grammar and vocabulary: First conditional, confusing verbs 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Listening stories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​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Reading the text  on the specialty: Bonds</w:t>
            </w:r>
          </w:p>
        </w:tc>
        <w:tc>
          <w:tcPr>
            <w:tcW w:w="99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116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</w:tr>
      <w:tr>
        <w:trPr>
          <w:trHeight w:val="399" w:hRule="auto"/>
          <w:jc w:val="left"/>
        </w:trPr>
        <w:tc>
          <w:tcPr>
            <w:tcW w:w="93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5</w:t>
            </w:r>
          </w:p>
        </w:tc>
        <w:tc>
          <w:tcPr>
            <w:tcW w:w="751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ҮЙ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ТАПСЫРМАСЫ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Exercises in Workbook Unit 8B (grammar and vocabulary)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МООК: 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ғылшын тіл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spacing w:val="0"/>
                <w:position w:val="0"/>
              </w:rPr>
            </w:pPr>
            <w:hyperlink xmlns:r="http://schemas.openxmlformats.org/officeDocument/2006/relationships" r:id="docRId9"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www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"http://www.open.kaznu.kz/"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"http://www.open.kaznu.kz/"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"http://www.open.kaznu.kz/"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"http://www.open.kaznu.kz/"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"http://www.open.kaznu.kz/"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"http://www.open.kaznu.kz/"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open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"http://www.open.kaznu.kz/"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"http://www.open.kaznu.kz/"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"http://www.open.kaznu.kz/"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"http://www.open.kaznu.kz/"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"http://www.open.kaznu.kz/"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"http://www.open.kaznu.kz/"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kaznu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"http://www.open.kaznu.kz/"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"http://www.open.kaznu.kz/"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"http://www.open.kaznu.kz/"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"http://www.open.kaznu.kz/"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"http://www.open.kaznu.kz/"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"http://www.open.kaznu.kz/"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kz</w:t>
              </w:r>
            </w:hyperlink>
          </w:p>
        </w:tc>
        <w:tc>
          <w:tcPr>
            <w:tcW w:w="99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6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</w:tr>
      <w:tr>
        <w:trPr>
          <w:trHeight w:val="399" w:hRule="auto"/>
          <w:jc w:val="left"/>
        </w:trPr>
        <w:tc>
          <w:tcPr>
            <w:tcW w:w="93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5</w:t>
            </w:r>
          </w:p>
        </w:tc>
        <w:tc>
          <w:tcPr>
            <w:tcW w:w="751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СО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ӨЖ 2. тапсыру бойынша кеңес беру . 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Та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қырыбы: “Why did I decide to become a chemist ? ” (эссе)</w:t>
            </w:r>
          </w:p>
        </w:tc>
        <w:tc>
          <w:tcPr>
            <w:tcW w:w="99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6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99" w:hRule="auto"/>
          <w:jc w:val="left"/>
        </w:trPr>
        <w:tc>
          <w:tcPr>
            <w:tcW w:w="93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6</w:t>
            </w:r>
          </w:p>
        </w:tc>
        <w:tc>
          <w:tcPr>
            <w:tcW w:w="751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ПС 6.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​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File 8C Who is Vivienne ? 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ӨЖ 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Grammar: Possessive pronouns 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Vocabulary: adverbs of manner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Listening a story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Reading:  the   text on specialty: Electron shells</w:t>
            </w:r>
          </w:p>
        </w:tc>
        <w:tc>
          <w:tcPr>
            <w:tcW w:w="99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116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5</w:t>
            </w:r>
          </w:p>
        </w:tc>
      </w:tr>
      <w:tr>
        <w:trPr>
          <w:trHeight w:val="266" w:hRule="auto"/>
          <w:jc w:val="left"/>
        </w:trPr>
        <w:tc>
          <w:tcPr>
            <w:tcW w:w="93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6</w:t>
            </w:r>
          </w:p>
        </w:tc>
        <w:tc>
          <w:tcPr>
            <w:tcW w:w="751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ҮЙ ТАПСЫРМАСЫ.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Test English Platform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МООК: 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ғылшын тілі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spacing w:val="0"/>
                <w:position w:val="0"/>
              </w:rPr>
            </w:pPr>
            <w:hyperlink xmlns:r="http://schemas.openxmlformats.org/officeDocument/2006/relationships" r:id="docRId10"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www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"http://www.open.kaznu.kz/"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"http://www.open.kaznu.kz/"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"http://www.open.kaznu.kz/"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"http://www.open.kaznu.kz/"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"http://www.open.kaznu.kz/"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"http://www.open.kaznu.kz/"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open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"http://www.open.kaznu.kz/"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"http://www.open.kaznu.kz/"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"http://www.open.kaznu.kz/"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"http://www.open.kaznu.kz/"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"http://www.open.kaznu.kz/"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"http://www.open.kaznu.kz/"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kaznu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"http://www.open.kaznu.kz/"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"http://www.open.kaznu.kz/"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"http://www.open.kaznu.kz/"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"http://www.open.kaznu.kz/"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"http://www.open.kaznu.kz/"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 HYPERLINK "http://www.open.kaznu.kz/"</w:t>
              </w:r>
              <w:r>
                <w:rPr>
                  <w:rFonts w:ascii="Times New Roman" w:hAnsi="Times New Roman" w:cs="Times New Roman" w:eastAsia="Times New Roman"/>
                  <w:color w:val="0563C1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kz</w:t>
              </w:r>
            </w:hyperlink>
          </w:p>
        </w:tc>
        <w:tc>
          <w:tcPr>
            <w:tcW w:w="99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6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17" w:hRule="auto"/>
          <w:jc w:val="left"/>
        </w:trPr>
        <w:tc>
          <w:tcPr>
            <w:tcW w:w="93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6</w:t>
            </w:r>
          </w:p>
        </w:tc>
        <w:tc>
          <w:tcPr>
            <w:tcW w:w="751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ӨЖ 2 “Why did I decide to become a chemist ? ”  (эссе)</w:t>
            </w:r>
          </w:p>
        </w:tc>
        <w:tc>
          <w:tcPr>
            <w:tcW w:w="99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6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20</w:t>
            </w:r>
          </w:p>
        </w:tc>
      </w:tr>
      <w:tr>
        <w:trPr>
          <w:trHeight w:val="978" w:hRule="auto"/>
          <w:jc w:val="left"/>
        </w:trPr>
        <w:tc>
          <w:tcPr>
            <w:tcW w:w="93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7</w:t>
            </w:r>
          </w:p>
        </w:tc>
        <w:tc>
          <w:tcPr>
            <w:tcW w:w="751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ПС 7.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File 9A Beware of the dog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Grammar and vocabulary: second conditionals and animals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Listening: The most dangerous animals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Speaking about animals  </w:t>
            </w:r>
          </w:p>
        </w:tc>
        <w:tc>
          <w:tcPr>
            <w:tcW w:w="99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116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5</w:t>
            </w:r>
          </w:p>
        </w:tc>
      </w:tr>
      <w:tr>
        <w:trPr>
          <w:trHeight w:val="399" w:hRule="auto"/>
          <w:jc w:val="left"/>
        </w:trPr>
        <w:tc>
          <w:tcPr>
            <w:tcW w:w="93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7</w:t>
            </w:r>
          </w:p>
        </w:tc>
        <w:tc>
          <w:tcPr>
            <w:tcW w:w="751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Test 1 (Grammar and Vocabulary; Speaking)</w:t>
            </w:r>
          </w:p>
        </w:tc>
        <w:tc>
          <w:tcPr>
            <w:tcW w:w="99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6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25</w:t>
            </w:r>
          </w:p>
        </w:tc>
      </w:tr>
      <w:tr>
        <w:trPr>
          <w:trHeight w:val="367" w:hRule="auto"/>
          <w:jc w:val="left"/>
        </w:trPr>
        <w:tc>
          <w:tcPr>
            <w:tcW w:w="93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7</w:t>
            </w:r>
          </w:p>
        </w:tc>
        <w:tc>
          <w:tcPr>
            <w:tcW w:w="751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АБ 1 </w:t>
            </w:r>
          </w:p>
        </w:tc>
        <w:tc>
          <w:tcPr>
            <w:tcW w:w="99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6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100</w:t>
            </w:r>
          </w:p>
        </w:tc>
      </w:tr>
      <w:tr>
        <w:trPr>
          <w:trHeight w:val="399" w:hRule="auto"/>
          <w:jc w:val="left"/>
        </w:trPr>
        <w:tc>
          <w:tcPr>
            <w:tcW w:w="93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8</w:t>
            </w:r>
          </w:p>
        </w:tc>
        <w:tc>
          <w:tcPr>
            <w:tcW w:w="751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ПС 8.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File 9B. Fear of net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Grammar and vocabulary: present perfect + for and since, words related to fear phrases with for and since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Listening: Phobias 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Reading:  the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text on specialty: Classification of matter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99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116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</w:tr>
      <w:tr>
        <w:trPr>
          <w:trHeight w:val="399" w:hRule="auto"/>
          <w:jc w:val="left"/>
        </w:trPr>
        <w:tc>
          <w:tcPr>
            <w:tcW w:w="93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8</w:t>
            </w:r>
          </w:p>
        </w:tc>
        <w:tc>
          <w:tcPr>
            <w:tcW w:w="751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ҮЙ ТАПСЫРМАСЫ.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​ Speaking about phobias:What are afraid of ?  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MOOC: Stepik: Common English Verbs </w:t>
            </w:r>
            <w:hyperlink xmlns:r="http://schemas.openxmlformats.org/officeDocument/2006/relationships" r:id="docRId1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https://stepik.org/course/3124/info</w:t>
              </w:r>
            </w:hyperlink>
          </w:p>
        </w:tc>
        <w:tc>
          <w:tcPr>
            <w:tcW w:w="99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6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</w:tr>
      <w:tr>
        <w:trPr>
          <w:trHeight w:val="399" w:hRule="auto"/>
          <w:jc w:val="left"/>
        </w:trPr>
        <w:tc>
          <w:tcPr>
            <w:tcW w:w="93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8</w:t>
            </w:r>
          </w:p>
        </w:tc>
        <w:tc>
          <w:tcPr>
            <w:tcW w:w="751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СО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ӨЖ 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3.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Grammar and vocabulary revision</w:t>
            </w:r>
          </w:p>
        </w:tc>
        <w:tc>
          <w:tcPr>
            <w:tcW w:w="99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6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    </w:t>
            </w:r>
          </w:p>
        </w:tc>
      </w:tr>
      <w:tr>
        <w:trPr>
          <w:trHeight w:val="399" w:hRule="auto"/>
          <w:jc w:val="left"/>
        </w:trPr>
        <w:tc>
          <w:tcPr>
            <w:tcW w:w="93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9</w:t>
            </w:r>
          </w:p>
        </w:tc>
        <w:tc>
          <w:tcPr>
            <w:tcW w:w="751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ПС 9.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File 9C  Scream queens 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Grammar and vocabulary: Present Perfect/Past. Biographies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Reading: the  text on specialty: Types of mixtures 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Listening: Biography of a famous actor’s son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99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116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5</w:t>
            </w:r>
          </w:p>
        </w:tc>
      </w:tr>
      <w:tr>
        <w:trPr>
          <w:trHeight w:val="399" w:hRule="auto"/>
          <w:jc w:val="left"/>
        </w:trPr>
        <w:tc>
          <w:tcPr>
            <w:tcW w:w="93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9</w:t>
            </w:r>
          </w:p>
        </w:tc>
        <w:tc>
          <w:tcPr>
            <w:tcW w:w="751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ҮЙ ТАПСЫРМАСЫ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 МООК: Common English Verbs Stepik </w:t>
            </w:r>
            <w:hyperlink xmlns:r="http://schemas.openxmlformats.org/officeDocument/2006/relationships" r:id="docRId1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https://stepik.org/course/3124/info</w:t>
              </w:r>
            </w:hyperlink>
          </w:p>
          <w:p>
            <w:pPr>
              <w:spacing w:before="0" w:after="0" w:line="240"/>
              <w:ind w:right="0" w:left="1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Test English Platform </w:t>
            </w:r>
          </w:p>
        </w:tc>
        <w:tc>
          <w:tcPr>
            <w:tcW w:w="99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6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99" w:hRule="auto"/>
          <w:jc w:val="left"/>
        </w:trPr>
        <w:tc>
          <w:tcPr>
            <w:tcW w:w="93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</w:tc>
        <w:tc>
          <w:tcPr>
            <w:tcW w:w="751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ПС 10.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File 10 A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File 10 B   Into the net / Early birds 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Grammar and vocabulary: expressing movements, Word order of phrasal verbs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Reading:    the text on specialty: Methods for separating mixtures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Listening: Football commentary  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Speaking:  You love sport or hate it 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spacing w:val="0"/>
                <w:position w:val="0"/>
              </w:rPr>
            </w:pPr>
          </w:p>
        </w:tc>
        <w:tc>
          <w:tcPr>
            <w:tcW w:w="99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116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5</w:t>
            </w:r>
          </w:p>
        </w:tc>
      </w:tr>
      <w:tr>
        <w:trPr>
          <w:trHeight w:val="399" w:hRule="auto"/>
          <w:jc w:val="left"/>
        </w:trPr>
        <w:tc>
          <w:tcPr>
            <w:tcW w:w="93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</w:tc>
        <w:tc>
          <w:tcPr>
            <w:tcW w:w="751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ҮЙ ТАПСЫРМАСЫ.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Test English Platform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МООК: Common English Verbs Stepik  </w:t>
            </w:r>
            <w:hyperlink xmlns:r="http://schemas.openxmlformats.org/officeDocument/2006/relationships" r:id="docRId1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https://stepik.org/course/3124/info</w:t>
              </w:r>
            </w:hyperlink>
          </w:p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99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6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99" w:hRule="auto"/>
          <w:jc w:val="left"/>
        </w:trPr>
        <w:tc>
          <w:tcPr>
            <w:tcW w:w="93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</w:tc>
        <w:tc>
          <w:tcPr>
            <w:tcW w:w="751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СО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ӨЖ 4.  СӨЖ 3 тапсыру бойынша кеңес беру. Тақырыбы:  “Description of a chemical element”.  (презентация)</w:t>
            </w:r>
          </w:p>
        </w:tc>
        <w:tc>
          <w:tcPr>
            <w:tcW w:w="99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6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20</w:t>
            </w:r>
          </w:p>
        </w:tc>
      </w:tr>
      <w:tr>
        <w:trPr>
          <w:trHeight w:val="399" w:hRule="auto"/>
          <w:jc w:val="left"/>
        </w:trPr>
        <w:tc>
          <w:tcPr>
            <w:tcW w:w="93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11</w:t>
            </w:r>
          </w:p>
        </w:tc>
        <w:tc>
          <w:tcPr>
            <w:tcW w:w="751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ПС 11.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File  10 C  International inventions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Grammar and vocabulary: Passive. People from different countries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Speaking: Communication task p. 106 p. 111 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Reading:  the text on specialty: Distillation</w:t>
            </w:r>
          </w:p>
        </w:tc>
        <w:tc>
          <w:tcPr>
            <w:tcW w:w="99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116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5</w:t>
            </w:r>
          </w:p>
        </w:tc>
      </w:tr>
      <w:tr>
        <w:trPr>
          <w:trHeight w:val="399" w:hRule="auto"/>
          <w:jc w:val="left"/>
        </w:trPr>
        <w:tc>
          <w:tcPr>
            <w:tcW w:w="93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11</w:t>
            </w:r>
          </w:p>
        </w:tc>
        <w:tc>
          <w:tcPr>
            <w:tcW w:w="751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ҮЙ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ТАПСЫРМАСЫ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Workbook grammar and vocabulary exercises (Units 10 A- C) </w:t>
            </w:r>
          </w:p>
        </w:tc>
        <w:tc>
          <w:tcPr>
            <w:tcW w:w="99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6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99" w:hRule="auto"/>
          <w:jc w:val="left"/>
        </w:trPr>
        <w:tc>
          <w:tcPr>
            <w:tcW w:w="93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12</w:t>
            </w:r>
          </w:p>
        </w:tc>
        <w:tc>
          <w:tcPr>
            <w:tcW w:w="751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ПС 12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​. File 11 A Ask the teacher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Grammar and vocabulary: used to /school subjects 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Reading: the  text on specialty: What is acid ?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99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116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</w:tr>
      <w:tr>
        <w:trPr>
          <w:trHeight w:val="399" w:hRule="auto"/>
          <w:jc w:val="left"/>
        </w:trPr>
        <w:tc>
          <w:tcPr>
            <w:tcW w:w="93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12</w:t>
            </w:r>
          </w:p>
        </w:tc>
        <w:tc>
          <w:tcPr>
            <w:tcW w:w="751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C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Р: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Workbook Unit 11 A (grammar and vocabulary exercises)</w:t>
            </w:r>
          </w:p>
        </w:tc>
        <w:tc>
          <w:tcPr>
            <w:tcW w:w="99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6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</w:tr>
      <w:tr>
        <w:trPr>
          <w:trHeight w:val="399" w:hRule="auto"/>
          <w:jc w:val="left"/>
        </w:trPr>
        <w:tc>
          <w:tcPr>
            <w:tcW w:w="93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12</w:t>
            </w:r>
          </w:p>
        </w:tc>
        <w:tc>
          <w:tcPr>
            <w:tcW w:w="751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СО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ӨЖ 5.  СӨЖ 4 тапсыру бойынша кеңес беру. Тақырыбы:   “The spheres of our life where I can use my knowledge on chemistry”  (эссе)</w:t>
            </w:r>
          </w:p>
        </w:tc>
        <w:tc>
          <w:tcPr>
            <w:tcW w:w="99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6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99" w:hRule="auto"/>
          <w:jc w:val="left"/>
        </w:trPr>
        <w:tc>
          <w:tcPr>
            <w:tcW w:w="93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13</w:t>
            </w:r>
          </w:p>
        </w:tc>
        <w:tc>
          <w:tcPr>
            <w:tcW w:w="751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ПС 13: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File  11 B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File 11 C   Help I can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’t decide / Twinstrangers.net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Grammar and vocabulary:  might /word building, neither/either  / similarities and differences 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Reading: the  text on specialty: Arrhenius theory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Listening: A talk: Is too much choice making us unhappy ?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spacing w:val="0"/>
                <w:position w:val="0"/>
                <w:sz w:val="22"/>
              </w:rPr>
            </w:pPr>
          </w:p>
        </w:tc>
        <w:tc>
          <w:tcPr>
            <w:tcW w:w="99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116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</w:tr>
      <w:tr>
        <w:trPr>
          <w:trHeight w:val="272" w:hRule="auto"/>
          <w:jc w:val="left"/>
        </w:trPr>
        <w:tc>
          <w:tcPr>
            <w:tcW w:w="93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13</w:t>
            </w:r>
          </w:p>
        </w:tc>
        <w:tc>
          <w:tcPr>
            <w:tcW w:w="751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ӨЖ 4  Тақырыбы:  “The spheres of our  life where I can  use my knowledge on chemistry” (эссе)</w:t>
            </w:r>
          </w:p>
        </w:tc>
        <w:tc>
          <w:tcPr>
            <w:tcW w:w="99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6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20</w:t>
            </w:r>
          </w:p>
        </w:tc>
      </w:tr>
      <w:tr>
        <w:trPr>
          <w:trHeight w:val="399" w:hRule="auto"/>
          <w:jc w:val="left"/>
        </w:trPr>
        <w:tc>
          <w:tcPr>
            <w:tcW w:w="93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14</w:t>
            </w:r>
          </w:p>
        </w:tc>
        <w:tc>
          <w:tcPr>
            <w:tcW w:w="751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ПС 14.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File  12 A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 12 B    Unbelievable / Think before you speak 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Grammar and vocabulary: Past Perfect, Reported speech, time expression, say or tell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Reading:  the text on specialty: Organic and redox reactions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Listening:  Conversation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99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116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5</w:t>
            </w:r>
          </w:p>
        </w:tc>
      </w:tr>
      <w:tr>
        <w:trPr>
          <w:trHeight w:val="399" w:hRule="auto"/>
          <w:jc w:val="left"/>
        </w:trPr>
        <w:tc>
          <w:tcPr>
            <w:tcW w:w="93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14</w:t>
            </w:r>
          </w:p>
        </w:tc>
        <w:tc>
          <w:tcPr>
            <w:tcW w:w="751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ҮЙ ТАПСЫРМАСЫ.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 Test English Platform </w:t>
            </w:r>
          </w:p>
        </w:tc>
        <w:tc>
          <w:tcPr>
            <w:tcW w:w="99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6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96" w:hRule="auto"/>
          <w:jc w:val="left"/>
        </w:trPr>
        <w:tc>
          <w:tcPr>
            <w:tcW w:w="93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14</w:t>
            </w:r>
          </w:p>
        </w:tc>
        <w:tc>
          <w:tcPr>
            <w:tcW w:w="751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СО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ӨЖ   6.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Grammar and vocabulary revision</w:t>
            </w:r>
          </w:p>
        </w:tc>
        <w:tc>
          <w:tcPr>
            <w:tcW w:w="99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6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68" w:hRule="auto"/>
          <w:jc w:val="left"/>
        </w:trPr>
        <w:tc>
          <w:tcPr>
            <w:tcW w:w="93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15</w:t>
            </w:r>
          </w:p>
        </w:tc>
        <w:tc>
          <w:tcPr>
            <w:tcW w:w="751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ПС 15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File 12 C  The English file Quiz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Grammar: Revision of grammar and vocabulary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Speaking: Asking and answering questions in reported speech </w:t>
            </w:r>
          </w:p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99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116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5</w:t>
            </w:r>
          </w:p>
        </w:tc>
      </w:tr>
      <w:tr>
        <w:trPr>
          <w:trHeight w:val="332" w:hRule="auto"/>
          <w:jc w:val="left"/>
        </w:trPr>
        <w:tc>
          <w:tcPr>
            <w:tcW w:w="93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15</w:t>
            </w:r>
          </w:p>
        </w:tc>
        <w:tc>
          <w:tcPr>
            <w:tcW w:w="751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СО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ӨЖ 7. АБ 2 тапсыру бойынша кеңес беру</w:t>
            </w:r>
          </w:p>
        </w:tc>
        <w:tc>
          <w:tcPr>
            <w:tcW w:w="99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6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81" w:hRule="auto"/>
          <w:jc w:val="left"/>
        </w:trPr>
        <w:tc>
          <w:tcPr>
            <w:tcW w:w="93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15</w:t>
            </w:r>
          </w:p>
        </w:tc>
        <w:tc>
          <w:tcPr>
            <w:tcW w:w="751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АБ: Test 2 (Grammar and Vocabulary; Speaking)</w:t>
            </w:r>
          </w:p>
        </w:tc>
        <w:tc>
          <w:tcPr>
            <w:tcW w:w="99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6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20</w:t>
            </w:r>
          </w:p>
        </w:tc>
      </w:tr>
      <w:tr>
        <w:trPr>
          <w:trHeight w:val="257" w:hRule="auto"/>
          <w:jc w:val="left"/>
        </w:trPr>
        <w:tc>
          <w:tcPr>
            <w:tcW w:w="93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  <w:t xml:space="preserve">16</w:t>
            </w:r>
          </w:p>
        </w:tc>
        <w:tc>
          <w:tcPr>
            <w:tcW w:w="751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Аттестация </w:t>
            </w:r>
          </w:p>
        </w:tc>
        <w:tc>
          <w:tcPr>
            <w:tcW w:w="992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61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1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100</w:t>
            </w:r>
          </w:p>
        </w:tc>
      </w:tr>
    </w:tbl>
    <w:p>
      <w:pPr>
        <w:spacing w:before="0" w:after="0" w:line="240"/>
        <w:ind w:right="0" w:left="1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1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Декан   __________________________________                                                                               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Кафедра ме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ңгерушісі _______________________</w:t>
        <w:tab/>
        <w:tab/>
        <w:tab/>
        <w:tab/>
        <w:t xml:space="preserve">             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Д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  <w:t xml:space="preserve">әріскер  __________________________________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stepik.org/course/3124/info" Id="docRId13" Type="http://schemas.openxmlformats.org/officeDocument/2006/relationships/hyperlink" /><Relationship TargetMode="External" Target="https://test-english.com/" Id="docRId3" Type="http://schemas.openxmlformats.org/officeDocument/2006/relationships/hyperlink" /><Relationship TargetMode="External" Target="https://stepik.org/course/70675/syllabus" Id="docRId7" Type="http://schemas.openxmlformats.org/officeDocument/2006/relationships/hyperlink" /><Relationship TargetMode="External" Target="http://www.open.kaznu.kz/" Id="docRId10" Type="http://schemas.openxmlformats.org/officeDocument/2006/relationships/hyperlink" /><Relationship Target="numbering.xml" Id="docRId14" Type="http://schemas.openxmlformats.org/officeDocument/2006/relationships/numbering" /><Relationship TargetMode="External" Target="https://stepik.org/course/3124/info" Id="docRId2" Type="http://schemas.openxmlformats.org/officeDocument/2006/relationships/hyperlink" /><Relationship TargetMode="External" Target="https://stepik.org/course/70675/syllabus" Id="docRId6" Type="http://schemas.openxmlformats.org/officeDocument/2006/relationships/hyperlink" /><Relationship TargetMode="External" Target="https://stepik.org/course/70675/syllabus" Id="docRId1" Type="http://schemas.openxmlformats.org/officeDocument/2006/relationships/hyperlink" /><Relationship TargetMode="External" Target="https://stepik.org/course/3124/info" Id="docRId11" Type="http://schemas.openxmlformats.org/officeDocument/2006/relationships/hyperlink" /><Relationship Target="styles.xml" Id="docRId15" Type="http://schemas.openxmlformats.org/officeDocument/2006/relationships/styles" /><Relationship TargetMode="External" Target="https://stepik.org/course/70675/syllabus" Id="docRId5" Type="http://schemas.openxmlformats.org/officeDocument/2006/relationships/hyperlink" /><Relationship TargetMode="External" Target="http://www.open.kaznu.kz/" Id="docRId9" Type="http://schemas.openxmlformats.org/officeDocument/2006/relationships/hyperlink" /><Relationship TargetMode="External" Target="http://www.open.kaznu.kz/" Id="docRId0" Type="http://schemas.openxmlformats.org/officeDocument/2006/relationships/hyperlink" /><Relationship TargetMode="External" Target="https://stepik.org/course/3124/info" Id="docRId12" Type="http://schemas.openxmlformats.org/officeDocument/2006/relationships/hyperlink" /><Relationship TargetMode="External" Target="https://www.esolcourses.com/" Id="docRId4" Type="http://schemas.openxmlformats.org/officeDocument/2006/relationships/hyperlink" /><Relationship TargetMode="External" Target="http://www.open.kaznu.kz/" Id="docRId8" Type="http://schemas.openxmlformats.org/officeDocument/2006/relationships/hyperlink" /></Relationships>
</file>